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B21" w:rsidRDefault="00D64B21" w:rsidP="00D64B21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D64B21" w:rsidRDefault="00D64B21" w:rsidP="00D64B21">
      <w:pPr>
        <w:widowControl w:val="0"/>
        <w:numPr>
          <w:ilvl w:val="0"/>
          <w:numId w:val="1"/>
        </w:numPr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Қасым ханның жорықтары қандай аумақтарыға бағытталды?</w:t>
      </w:r>
    </w:p>
    <w:p w:rsidR="00D64B21" w:rsidRDefault="00D64B21" w:rsidP="00D64B21">
      <w:pPr>
        <w:widowControl w:val="0"/>
        <w:numPr>
          <w:ilvl w:val="0"/>
          <w:numId w:val="1"/>
        </w:numPr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Хақназар қандай мемлекеттермен дипломатиялық байланыстар орнатты?</w:t>
      </w:r>
    </w:p>
    <w:p w:rsidR="00D64B21" w:rsidRDefault="00D64B21" w:rsidP="00D64B21">
      <w:pPr>
        <w:widowControl w:val="0"/>
        <w:numPr>
          <w:ilvl w:val="0"/>
          <w:numId w:val="1"/>
        </w:numPr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 xml:space="preserve">Тәуекелдің сыртқы саясаты қандай болды? </w:t>
      </w:r>
    </w:p>
    <w:p w:rsidR="00D64B21" w:rsidRDefault="00D64B21" w:rsidP="00D64B21">
      <w:pPr>
        <w:widowControl w:val="0"/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b/>
          <w:bCs/>
          <w:i/>
          <w:sz w:val="20"/>
          <w:szCs w:val="20"/>
          <w:lang w:val="kk-KZ"/>
        </w:rPr>
        <w:t>Әдебиеттер: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D64B21" w:rsidRDefault="00D64B21" w:rsidP="00D64B21">
      <w:pPr>
        <w:pStyle w:val="a3"/>
        <w:numPr>
          <w:ilvl w:val="0"/>
          <w:numId w:val="2"/>
        </w:numPr>
        <w:tabs>
          <w:tab w:val="left" w:pos="180"/>
        </w:tabs>
        <w:suppressAutoHyphens w:val="0"/>
        <w:spacing w:after="0"/>
        <w:ind w:left="180" w:hanging="18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Карибаев Б.Б.</w:t>
      </w:r>
      <w:r>
        <w:rPr>
          <w:rFonts w:ascii="Times New Roman" w:hAnsi="Times New Roman"/>
          <w:b/>
          <w:bCs/>
          <w:sz w:val="18"/>
          <w:lang w:val="kk-KZ"/>
        </w:rPr>
        <w:t xml:space="preserve"> </w:t>
      </w:r>
      <w:r>
        <w:rPr>
          <w:rFonts w:ascii="Times New Roman" w:hAnsi="Times New Roman"/>
          <w:bCs/>
          <w:sz w:val="18"/>
          <w:lang w:val="kk-KZ"/>
        </w:rPr>
        <w:t>Омарбеков Т.., Нуртазина Н.Д., Телеуова Э.Т., Жаппасов Ж.Е., Ногайбаева М.С</w:t>
      </w:r>
      <w:r>
        <w:rPr>
          <w:rFonts w:ascii="Times New Roman" w:hAnsi="Times New Roman"/>
          <w:b/>
          <w:bCs/>
          <w:sz w:val="18"/>
          <w:lang w:val="kk-KZ"/>
        </w:rPr>
        <w:t>.</w:t>
      </w:r>
      <w:r>
        <w:rPr>
          <w:rFonts w:ascii="Times New Roman" w:hAnsi="Times New Roman"/>
          <w:sz w:val="18"/>
          <w:szCs w:val="18"/>
          <w:lang w:val="kk-KZ"/>
        </w:rPr>
        <w:t>Қазақстан (Қазақ елі) тарихы. Қазақстан XIII-XVIII ғасырлардың алғашқы ширегінде. 2-шы кітап. Оқулық. Алматы, Қазақ университеті, 2016. -306 б.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D64B21" w:rsidRDefault="00D64B21" w:rsidP="00D64B21">
      <w:pPr>
        <w:numPr>
          <w:ilvl w:val="0"/>
          <w:numId w:val="2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D64B21" w:rsidRDefault="00D64B21" w:rsidP="00D64B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5B63" w:rsidRDefault="00085B63" w:rsidP="00085B63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085B63" w:rsidRDefault="00085B63" w:rsidP="00085B63">
      <w:pPr>
        <w:widowControl w:val="0"/>
        <w:numPr>
          <w:ilvl w:val="0"/>
          <w:numId w:val="3"/>
        </w:numPr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Есім ханның қазақ хандығының тарихында алатын рөлі қандай?</w:t>
      </w:r>
    </w:p>
    <w:p w:rsidR="00085B63" w:rsidRDefault="00085B63" w:rsidP="00085B63">
      <w:pPr>
        <w:widowControl w:val="0"/>
        <w:numPr>
          <w:ilvl w:val="0"/>
          <w:numId w:val="3"/>
        </w:numPr>
        <w:tabs>
          <w:tab w:val="right" w:pos="56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Жәңгірдің беделін көтерген қандай оқиғаларды білесіздер?</w:t>
      </w:r>
    </w:p>
    <w:p w:rsidR="00AC06EE" w:rsidRDefault="00AC06EE" w:rsidP="00AC06E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«Қасым ханның қасқа жолы», «Есім ханның ескі жолы» - құқықтық нормаларының ерекшеліктері қандай?</w:t>
      </w:r>
    </w:p>
    <w:p w:rsidR="00AC06EE" w:rsidRDefault="00AC06EE" w:rsidP="00AC06E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«Жеті Жарғының» негізгі баптарына талдау.</w:t>
      </w:r>
    </w:p>
    <w:p w:rsidR="00AC06EE" w:rsidRDefault="00AC06EE" w:rsidP="00AC06EE">
      <w:pPr>
        <w:widowControl w:val="0"/>
        <w:tabs>
          <w:tab w:val="right" w:pos="566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0"/>
          <w:szCs w:val="20"/>
          <w:lang w:val="kk-KZ"/>
        </w:rPr>
      </w:pPr>
    </w:p>
    <w:p w:rsidR="00085B63" w:rsidRDefault="00085B63" w:rsidP="00085B63">
      <w:pPr>
        <w:pStyle w:val="a3"/>
        <w:spacing w:after="0"/>
        <w:jc w:val="both"/>
        <w:rPr>
          <w:b/>
          <w:bCs/>
          <w:i/>
          <w:sz w:val="20"/>
          <w:szCs w:val="20"/>
          <w:lang w:val="kk-KZ"/>
        </w:rPr>
      </w:pPr>
      <w:r>
        <w:rPr>
          <w:b/>
          <w:bCs/>
          <w:i/>
          <w:sz w:val="20"/>
          <w:szCs w:val="20"/>
          <w:lang w:val="kk-KZ"/>
        </w:rPr>
        <w:t>Әдебиеттер</w:t>
      </w:r>
      <w:r>
        <w:rPr>
          <w:b/>
          <w:i/>
          <w:color w:val="000000"/>
          <w:spacing w:val="8"/>
          <w:sz w:val="20"/>
          <w:szCs w:val="20"/>
          <w:lang w:val="kk-KZ"/>
        </w:rPr>
        <w:t xml:space="preserve"> 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085B63" w:rsidRDefault="00085B63" w:rsidP="00085B63">
      <w:pPr>
        <w:pStyle w:val="a3"/>
        <w:numPr>
          <w:ilvl w:val="0"/>
          <w:numId w:val="4"/>
        </w:numPr>
        <w:tabs>
          <w:tab w:val="left" w:pos="180"/>
        </w:tabs>
        <w:suppressAutoHyphens w:val="0"/>
        <w:spacing w:after="0"/>
        <w:ind w:left="180" w:hanging="18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Карибаев Б.Б.</w:t>
      </w:r>
      <w:r>
        <w:rPr>
          <w:rFonts w:ascii="Times New Roman" w:hAnsi="Times New Roman"/>
          <w:b/>
          <w:bCs/>
          <w:sz w:val="18"/>
          <w:lang w:val="kk-KZ"/>
        </w:rPr>
        <w:t xml:space="preserve"> </w:t>
      </w:r>
      <w:r>
        <w:rPr>
          <w:rFonts w:ascii="Times New Roman" w:hAnsi="Times New Roman"/>
          <w:bCs/>
          <w:sz w:val="18"/>
          <w:lang w:val="kk-KZ"/>
        </w:rPr>
        <w:t>Омарбеков Т.., Нуртазина Н.Д., Телеуова Э.Т., Жаппасов Ж.Е., Ногайбаева М.С</w:t>
      </w:r>
      <w:r>
        <w:rPr>
          <w:rFonts w:ascii="Times New Roman" w:hAnsi="Times New Roman"/>
          <w:b/>
          <w:bCs/>
          <w:sz w:val="18"/>
          <w:lang w:val="kk-KZ"/>
        </w:rPr>
        <w:t>.</w:t>
      </w:r>
      <w:r>
        <w:rPr>
          <w:rFonts w:ascii="Times New Roman" w:hAnsi="Times New Roman"/>
          <w:sz w:val="18"/>
          <w:szCs w:val="18"/>
          <w:lang w:val="kk-KZ"/>
        </w:rPr>
        <w:t>Қазақстан (Қазақ елі) тарихы. Қазақстан XIII-XVIII ғасырлардың алғашқы ширегінде. 2-шы кітап. Оқулық. Алматы, Қазақ университеті, 2016. -306 б.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085B63" w:rsidRDefault="00085B63" w:rsidP="00085B63">
      <w:pPr>
        <w:numPr>
          <w:ilvl w:val="0"/>
          <w:numId w:val="4"/>
        </w:numPr>
        <w:tabs>
          <w:tab w:val="left" w:pos="180"/>
          <w:tab w:val="left" w:pos="360"/>
        </w:tabs>
        <w:spacing w:after="0" w:line="240" w:lineRule="auto"/>
        <w:ind w:left="180" w:hanging="18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966729" w:rsidRDefault="00966729"/>
    <w:sectPr w:rsidR="00966729" w:rsidSect="0096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76F5"/>
    <w:multiLevelType w:val="hybridMultilevel"/>
    <w:tmpl w:val="BF886612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B41D89"/>
    <w:multiLevelType w:val="hybridMultilevel"/>
    <w:tmpl w:val="A9303348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4A32CA"/>
    <w:multiLevelType w:val="hybridMultilevel"/>
    <w:tmpl w:val="8F682130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EB05F8"/>
    <w:multiLevelType w:val="hybridMultilevel"/>
    <w:tmpl w:val="6A7EE864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8D55F3"/>
    <w:multiLevelType w:val="hybridMultilevel"/>
    <w:tmpl w:val="70E47C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12252C"/>
    <w:multiLevelType w:val="hybridMultilevel"/>
    <w:tmpl w:val="F6EEBC66"/>
    <w:lvl w:ilvl="0" w:tplc="87123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64B21"/>
    <w:rsid w:val="00085B63"/>
    <w:rsid w:val="000F3D34"/>
    <w:rsid w:val="00966729"/>
    <w:rsid w:val="00AC06EE"/>
    <w:rsid w:val="00B22738"/>
    <w:rsid w:val="00D64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B2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D64B21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D64B2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5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2020-11-26T16:55:00Z</dcterms:created>
  <dcterms:modified xsi:type="dcterms:W3CDTF">2020-11-26T16:57:00Z</dcterms:modified>
</cp:coreProperties>
</file>